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D5" w:rsidRDefault="00471356" w:rsidP="00FB55D5">
      <w:pPr>
        <w:rPr>
          <w:b/>
          <w:u w:val="single"/>
        </w:rPr>
      </w:pPr>
      <w:r>
        <w:rPr>
          <w:b/>
          <w:u w:val="single"/>
        </w:rPr>
        <w:t xml:space="preserve">Cursus </w:t>
      </w:r>
      <w:r w:rsidR="00F2657D">
        <w:rPr>
          <w:b/>
          <w:u w:val="single"/>
        </w:rPr>
        <w:t>Diabetes:</w:t>
      </w:r>
    </w:p>
    <w:p w:rsidR="00F2657D" w:rsidRDefault="00F2657D" w:rsidP="00F2657D">
      <w:r>
        <w:t xml:space="preserve">Tijdens deze scholing wordt het ziektebeeld diabetes behandeld. Er wordt ingegaan op de oorzaken, gevolgen en behandelwijze van diabetes. Ook worden verschillende soorten medicaties en </w:t>
      </w:r>
      <w:r w:rsidR="00467D82">
        <w:t>insuline ‘s</w:t>
      </w:r>
      <w:r>
        <w:t xml:space="preserve"> behandeld. </w:t>
      </w:r>
    </w:p>
    <w:p w:rsidR="00F71390" w:rsidRDefault="00F2657D" w:rsidP="00F2657D">
      <w:r>
        <w:t xml:space="preserve">Tevens worden de verpleegtechnische vaardigheden bloedsuiker prikken </w:t>
      </w:r>
      <w:r w:rsidR="00467D82">
        <w:t xml:space="preserve">en </w:t>
      </w:r>
      <w:r>
        <w:t>insuline injecteren behandeld en is er de mogelijkheid dit te oefenen in een nagebootste situatie.</w:t>
      </w:r>
    </w:p>
    <w:p w:rsidR="00F71390" w:rsidRPr="00F71390" w:rsidRDefault="00F71390" w:rsidP="00F71390">
      <w:pPr>
        <w:rPr>
          <w:u w:val="single"/>
        </w:rPr>
      </w:pPr>
      <w:r w:rsidRPr="00F71390">
        <w:rPr>
          <w:u w:val="single"/>
        </w:rPr>
        <w:t>Voor wie</w:t>
      </w:r>
      <w:r>
        <w:rPr>
          <w:u w:val="single"/>
        </w:rPr>
        <w:t xml:space="preserve"> is deze cursus</w:t>
      </w:r>
      <w:r w:rsidRPr="00F71390">
        <w:rPr>
          <w:u w:val="single"/>
        </w:rPr>
        <w:t>?</w:t>
      </w:r>
    </w:p>
    <w:p w:rsidR="0004203F" w:rsidRDefault="00F2657D" w:rsidP="0004203F">
      <w:r>
        <w:t>Niveau 3-4-5</w:t>
      </w:r>
    </w:p>
    <w:p w:rsidR="006B2DBB" w:rsidRDefault="006B2DBB" w:rsidP="0004203F"/>
    <w:p w:rsidR="0004203F" w:rsidRDefault="0004203F" w:rsidP="0004203F">
      <w:pPr>
        <w:rPr>
          <w:u w:val="single"/>
        </w:rPr>
      </w:pPr>
      <w:r w:rsidRPr="0004203F">
        <w:rPr>
          <w:u w:val="single"/>
        </w:rPr>
        <w:t>Wat leer je?</w:t>
      </w:r>
    </w:p>
    <w:p w:rsidR="006B2DBB" w:rsidRPr="0004203F" w:rsidRDefault="006B2DBB" w:rsidP="0004203F">
      <w:pPr>
        <w:rPr>
          <w:u w:val="single"/>
        </w:rPr>
      </w:pPr>
      <w:r>
        <w:t>De deelnemer kan na de cursus beschrijven hoe de fysiologie eruit ziet m.b.t. de insuline huishouding</w:t>
      </w:r>
    </w:p>
    <w:p w:rsidR="00352628" w:rsidRDefault="00F71390" w:rsidP="004D33EE">
      <w:r>
        <w:t xml:space="preserve">De deelnemer kan na de cursus </w:t>
      </w:r>
      <w:r w:rsidR="00352628">
        <w:t>uitleggen wat het verschil in oorzaak en behandeling is van diabetes type 1 en type 2.</w:t>
      </w:r>
    </w:p>
    <w:p w:rsidR="00352628" w:rsidRDefault="00F71390" w:rsidP="004D33EE">
      <w:r>
        <w:t xml:space="preserve">De deelnemer </w:t>
      </w:r>
      <w:r w:rsidR="00467D82">
        <w:t xml:space="preserve">kan </w:t>
      </w:r>
      <w:r>
        <w:t>na de cursus</w:t>
      </w:r>
      <w:r w:rsidR="00352628">
        <w:t xml:space="preserve"> beschrijven hoe hij handelt als een zorgvrager een hypo heeft en kan uitleggen wanneer een zorgvrager een hypo heeft en wat de verschijnselen daarvan zijn.</w:t>
      </w:r>
    </w:p>
    <w:p w:rsidR="00352628" w:rsidRDefault="00352628" w:rsidP="00352628">
      <w:r>
        <w:t xml:space="preserve">De deelnemer </w:t>
      </w:r>
      <w:r w:rsidR="00467D82">
        <w:t xml:space="preserve">kan </w:t>
      </w:r>
      <w:r>
        <w:t>na de cursus beschrijven hoe hij han</w:t>
      </w:r>
      <w:r>
        <w:t>delt als een zorgvrager een hyper</w:t>
      </w:r>
      <w:r>
        <w:t xml:space="preserve"> heeft en kan uitleggen</w:t>
      </w:r>
      <w:r>
        <w:t xml:space="preserve"> wanneer een zorgvrager een hyper</w:t>
      </w:r>
      <w:r>
        <w:t xml:space="preserve"> heeft en wat de verschijnselen daarvan zijn.</w:t>
      </w:r>
    </w:p>
    <w:p w:rsidR="00F71390" w:rsidRDefault="00352628" w:rsidP="004D33EE">
      <w:r>
        <w:t xml:space="preserve">De deelnemer kan na de cursus de zorgvrager en zijn omgeving een globaal </w:t>
      </w:r>
      <w:r w:rsidR="006B2DBB">
        <w:t xml:space="preserve">advies geven over voedings- </w:t>
      </w:r>
      <w:r>
        <w:t xml:space="preserve">en </w:t>
      </w:r>
      <w:r w:rsidR="00467D82">
        <w:t>leefpatroon</w:t>
      </w:r>
      <w:r>
        <w:t>.</w:t>
      </w:r>
    </w:p>
    <w:p w:rsidR="006B2DBB" w:rsidRDefault="006B2DBB" w:rsidP="004D33EE">
      <w:r>
        <w:t>De deelnemer kan beschrijven hoe een gezonde leefstijl er voor een diabeet uit ziet</w:t>
      </w:r>
    </w:p>
    <w:p w:rsidR="00642869" w:rsidRDefault="006B2DBB" w:rsidP="004D33EE">
      <w:r>
        <w:t>De deelnemer kan na de cursus beschrijven wat de gevolgen kunnen zijn van diabetes op korte en lang termijn.</w:t>
      </w:r>
    </w:p>
    <w:p w:rsidR="006B2DBB" w:rsidRDefault="006B2DBB" w:rsidP="004D33EE">
      <w:r>
        <w:t>De deelnemer kan na de cursus volgens de Vilans protocollen op een correcte wijze insuline toedienen.</w:t>
      </w:r>
    </w:p>
    <w:p w:rsidR="006B2DBB" w:rsidRDefault="006B2DBB" w:rsidP="004D33EE">
      <w:r>
        <w:t>De deelnemer kan na de cursus volgens de Vilans protocollen op een correcte wijze de bloedsuiker bepalen.</w:t>
      </w:r>
    </w:p>
    <w:p w:rsidR="006B2DBB" w:rsidRDefault="006B2DBB" w:rsidP="004D33EE">
      <w:r>
        <w:t>De deelnemer kan na de scholing beschrijven dat er</w:t>
      </w:r>
      <w:r w:rsidR="00467D82">
        <w:t xml:space="preserve"> verschillende soorten </w:t>
      </w:r>
      <w:bookmarkStart w:id="0" w:name="_GoBack"/>
      <w:bookmarkEnd w:id="0"/>
      <w:r w:rsidR="00467D82">
        <w:t>insuline ‘s</w:t>
      </w:r>
      <w:r>
        <w:t xml:space="preserve"> zijn en weet deze globaal in te delen naar werkingsduur.</w:t>
      </w:r>
    </w:p>
    <w:p w:rsidR="006B2DBB" w:rsidRDefault="006B2DBB" w:rsidP="004D33EE">
      <w:r>
        <w:t>De deelnemer weet enkele orale medicatie te benoemen voor zorgvragers met diabetes en kan beschrijven hoe deze werken.</w:t>
      </w:r>
    </w:p>
    <w:p w:rsidR="00FB55D5" w:rsidRDefault="00FB55D5" w:rsidP="00FB55D5">
      <w:pPr>
        <w:rPr>
          <w:u w:val="single"/>
        </w:rPr>
      </w:pPr>
      <w:r w:rsidRPr="00FB55D5">
        <w:rPr>
          <w:u w:val="single"/>
        </w:rPr>
        <w:t>Waar wordt de cursus gegeven?</w:t>
      </w:r>
    </w:p>
    <w:p w:rsidR="00FB55D5" w:rsidRDefault="00FB55D5" w:rsidP="00FB55D5">
      <w:r>
        <w:t>Beter thuis wonen thuiszorg</w:t>
      </w:r>
    </w:p>
    <w:p w:rsidR="00FB55D5" w:rsidRDefault="00FB55D5" w:rsidP="00FB55D5">
      <w:r>
        <w:t>Kortewijkstraat 81</w:t>
      </w:r>
    </w:p>
    <w:p w:rsidR="00FB55D5" w:rsidRDefault="00FB55D5" w:rsidP="00FB55D5">
      <w:r>
        <w:t>7906BS Hoogeveen</w:t>
      </w:r>
    </w:p>
    <w:p w:rsidR="00FB55D5" w:rsidRDefault="00FB55D5" w:rsidP="00FB55D5">
      <w:r>
        <w:t>0528-341162</w:t>
      </w:r>
    </w:p>
    <w:p w:rsidR="00C1320A" w:rsidRDefault="00C1320A" w:rsidP="00FB55D5">
      <w:pPr>
        <w:rPr>
          <w:u w:val="single"/>
        </w:rPr>
      </w:pPr>
    </w:p>
    <w:p w:rsidR="004D33EE" w:rsidRDefault="00FB55D5" w:rsidP="00FB55D5">
      <w:pPr>
        <w:rPr>
          <w:u w:val="single"/>
        </w:rPr>
      </w:pPr>
      <w:r w:rsidRPr="00FB55D5">
        <w:rPr>
          <w:u w:val="single"/>
        </w:rPr>
        <w:t>Wat is de studie belasting?</w:t>
      </w:r>
    </w:p>
    <w:p w:rsidR="00C1320A" w:rsidRDefault="006B2DBB" w:rsidP="00FB55D5">
      <w:r>
        <w:t>Voor de cursus moet er een reader worden doorgenomen en de daarbij geleverde instaptoets moet worden gemaakt.</w:t>
      </w:r>
      <w:r w:rsidR="0019162D">
        <w:t xml:space="preserve"> Dit geeft een studie belasting van 1 uur voor de reader en een ½ uur voor de instaptoets. </w:t>
      </w:r>
    </w:p>
    <w:p w:rsidR="00642869" w:rsidRDefault="0019162D" w:rsidP="00FB55D5">
      <w:r>
        <w:t>De contact uren zijn</w:t>
      </w:r>
      <w:r w:rsidR="00642869">
        <w:t xml:space="preserve"> 3 uur. Dit is inclusief een pauze van 15 minuten.</w:t>
      </w:r>
    </w:p>
    <w:p w:rsidR="0019162D" w:rsidRDefault="0019162D" w:rsidP="00FB55D5">
      <w:pPr>
        <w:rPr>
          <w:u w:val="single"/>
        </w:rPr>
      </w:pPr>
      <w:r>
        <w:t xml:space="preserve">De </w:t>
      </w:r>
      <w:r w:rsidRPr="0019162D">
        <w:rPr>
          <w:u w:val="single"/>
        </w:rPr>
        <w:t>totale studiebelasting</w:t>
      </w:r>
      <w:r>
        <w:t xml:space="preserve"> komt daarbij op 1 ½ + 2 ¾ = </w:t>
      </w:r>
      <w:r w:rsidRPr="0019162D">
        <w:rPr>
          <w:u w:val="single"/>
        </w:rPr>
        <w:t>4 uur en 15 minuten</w:t>
      </w:r>
    </w:p>
    <w:p w:rsidR="0019162D" w:rsidRPr="00FB55D5" w:rsidRDefault="0019162D" w:rsidP="00FB55D5"/>
    <w:p w:rsidR="00FB55D5" w:rsidRDefault="00FB55D5" w:rsidP="00FB55D5">
      <w:pPr>
        <w:rPr>
          <w:u w:val="single"/>
        </w:rPr>
      </w:pPr>
      <w:r>
        <w:rPr>
          <w:u w:val="single"/>
        </w:rPr>
        <w:t>Hoe ziet het cursusprogramma eruit?</w:t>
      </w:r>
    </w:p>
    <w:p w:rsidR="00710877" w:rsidRDefault="00FB55D5" w:rsidP="00642869">
      <w:r>
        <w:t>13:00</w:t>
      </w:r>
      <w:r w:rsidR="00B92E5E">
        <w:t xml:space="preserve">- 13:15 </w:t>
      </w:r>
      <w:r w:rsidR="0019162D">
        <w:t>Bespreken instaptoets</w:t>
      </w:r>
    </w:p>
    <w:p w:rsidR="00732963" w:rsidRDefault="0019162D" w:rsidP="00642869">
      <w:r>
        <w:t xml:space="preserve">13:15- 13:40 Anatomie/Fysiologie </w:t>
      </w:r>
    </w:p>
    <w:p w:rsidR="00732963" w:rsidRDefault="0019162D" w:rsidP="00642869">
      <w:r>
        <w:t>13:40- 14:00 Diabetes type 1 en 2 en verschillen en symptomen</w:t>
      </w:r>
    </w:p>
    <w:p w:rsidR="00732963" w:rsidRDefault="0019162D" w:rsidP="00642869">
      <w:r>
        <w:t>14:00- 14:15 Hypo en Hyperglykemie verschijnselen</w:t>
      </w:r>
    </w:p>
    <w:p w:rsidR="00732963" w:rsidRDefault="0019162D" w:rsidP="00642869">
      <w:r>
        <w:t>14:15-14:25 Gevolgen korte en lange termijn</w:t>
      </w:r>
    </w:p>
    <w:p w:rsidR="00732963" w:rsidRDefault="00467D82" w:rsidP="00642869">
      <w:r>
        <w:t>14:25- 14:35 Orale medicatie</w:t>
      </w:r>
    </w:p>
    <w:p w:rsidR="00467D82" w:rsidRDefault="00467D82" w:rsidP="00642869">
      <w:r>
        <w:t>14:35-14:55 Insuline profielen</w:t>
      </w:r>
    </w:p>
    <w:p w:rsidR="00732963" w:rsidRDefault="00467D82" w:rsidP="00642869">
      <w:r>
        <w:t>14:55-15:00 Vernieuwende behandelingen en in de toekomst</w:t>
      </w:r>
    </w:p>
    <w:p w:rsidR="00B973A5" w:rsidRDefault="00B92E5E" w:rsidP="00FB55D5">
      <w:r>
        <w:t>15:</w:t>
      </w:r>
      <w:r w:rsidR="00B973A5">
        <w:t>00-15:15 pauze</w:t>
      </w:r>
    </w:p>
    <w:p w:rsidR="00CE612F" w:rsidRDefault="00467D82" w:rsidP="00FB55D5">
      <w:r>
        <w:t xml:space="preserve">15:15-16:00 Oefenen volgens </w:t>
      </w:r>
      <w:proofErr w:type="spellStart"/>
      <w:r>
        <w:t>Vilans</w:t>
      </w:r>
      <w:proofErr w:type="spellEnd"/>
      <w:r>
        <w:t xml:space="preserve"> protocollen in bepalen bloedsuiker en spuiten insuline</w:t>
      </w:r>
    </w:p>
    <w:p w:rsidR="00467D82" w:rsidRDefault="00467D82" w:rsidP="00FB55D5"/>
    <w:p w:rsidR="00CE612F" w:rsidRDefault="00CE612F" w:rsidP="00FB55D5">
      <w:pPr>
        <w:rPr>
          <w:u w:val="single"/>
        </w:rPr>
      </w:pPr>
      <w:r>
        <w:rPr>
          <w:u w:val="single"/>
        </w:rPr>
        <w:t>Door wie wordt de cursus gegeven?</w:t>
      </w:r>
    </w:p>
    <w:p w:rsidR="00C1320A" w:rsidRDefault="00CE612F" w:rsidP="00FB55D5">
      <w:r w:rsidRPr="00CE612F">
        <w:t>De cursus</w:t>
      </w:r>
      <w:r>
        <w:t xml:space="preserve"> wordt gegeven door José Haan-Bijl een niveau 5 verpleegkundige werkzaam </w:t>
      </w:r>
      <w:r w:rsidR="00710877">
        <w:t xml:space="preserve">binnen </w:t>
      </w:r>
      <w:r>
        <w:t xml:space="preserve">specialistisch team van betere thuis wonen </w:t>
      </w:r>
      <w:r w:rsidR="00710877">
        <w:t xml:space="preserve">thuiszorg </w:t>
      </w:r>
      <w:r>
        <w:t xml:space="preserve">en tevens docent (BVE) </w:t>
      </w:r>
    </w:p>
    <w:p w:rsidR="00CE612F" w:rsidRDefault="00CE612F" w:rsidP="00FB55D5">
      <w:r>
        <w:t xml:space="preserve">José werkt sinds 2012 bij beter thuis wonen thuiszorg. Daarvoor is zij 20 jaar werkzaam geweest in het ziekenhuis. Daar heeft zij gewerkt op afdeling chirurgie, dagverpleging en de laatste 13 jaar van haar ziekenhuis </w:t>
      </w:r>
      <w:r w:rsidR="00456BE3">
        <w:t xml:space="preserve">carrière </w:t>
      </w:r>
      <w:r>
        <w:t xml:space="preserve">op de recovery afdeling. </w:t>
      </w:r>
    </w:p>
    <w:p w:rsidR="004D33EE" w:rsidRDefault="003F3AE6" w:rsidP="00FB55D5">
      <w:r>
        <w:t>José heeft haar lesbevoegdheid in juni 2014 behaald en heeft tijdens haar BVE opleiding stage gelopen op het alfa college in Hardenberg. Zij heeft daar meer als een jaar lessen verzorgd op 1 dag per week.</w:t>
      </w:r>
      <w:r w:rsidR="00732963">
        <w:t xml:space="preserve"> Na het behalen van haar lesbevoegdheid geeft zij nog regelmatig gastlessen en soms wat invallessen op het alfa college.</w:t>
      </w:r>
      <w:r>
        <w:t xml:space="preserve"> Tevens geeft zij sinds september 2013 cursussen bij haar werkge</w:t>
      </w:r>
      <w:r w:rsidR="004D33EE">
        <w:t>ver beter thuis wonen thuiszor</w:t>
      </w:r>
      <w:r w:rsidR="00497871">
        <w:t>g.</w:t>
      </w:r>
    </w:p>
    <w:p w:rsidR="00C1320A" w:rsidRDefault="00C1320A" w:rsidP="00FB55D5"/>
    <w:p w:rsidR="00B973A5" w:rsidRDefault="00C1320A" w:rsidP="00FB55D5">
      <w:pPr>
        <w:rPr>
          <w:u w:val="single"/>
        </w:rPr>
      </w:pPr>
      <w:r w:rsidRPr="00C1320A">
        <w:rPr>
          <w:u w:val="single"/>
        </w:rPr>
        <w:t>Hoeveelheid deelnemers</w:t>
      </w:r>
      <w:r>
        <w:rPr>
          <w:u w:val="single"/>
        </w:rPr>
        <w:t>:</w:t>
      </w:r>
    </w:p>
    <w:p w:rsidR="00C1320A" w:rsidRPr="00C1320A" w:rsidRDefault="00C1320A" w:rsidP="00FB55D5">
      <w:r>
        <w:t xml:space="preserve">Het minimum aantal deelnemers is </w:t>
      </w:r>
      <w:r w:rsidR="00710877">
        <w:t>4,</w:t>
      </w:r>
      <w:r>
        <w:t xml:space="preserve"> het maximaal aantal deelnemers is 15.</w:t>
      </w:r>
    </w:p>
    <w:sectPr w:rsidR="00C1320A" w:rsidRPr="00C13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D5"/>
    <w:rsid w:val="0004203F"/>
    <w:rsid w:val="0019162D"/>
    <w:rsid w:val="00352628"/>
    <w:rsid w:val="003F3AE6"/>
    <w:rsid w:val="00456BE3"/>
    <w:rsid w:val="00467D82"/>
    <w:rsid w:val="00471356"/>
    <w:rsid w:val="00497871"/>
    <w:rsid w:val="004D33EE"/>
    <w:rsid w:val="005F357E"/>
    <w:rsid w:val="00642869"/>
    <w:rsid w:val="006B2DBB"/>
    <w:rsid w:val="00710877"/>
    <w:rsid w:val="00732963"/>
    <w:rsid w:val="00B92E5E"/>
    <w:rsid w:val="00B973A5"/>
    <w:rsid w:val="00BB5E6D"/>
    <w:rsid w:val="00C1320A"/>
    <w:rsid w:val="00CE2ECB"/>
    <w:rsid w:val="00CE612F"/>
    <w:rsid w:val="00D141E8"/>
    <w:rsid w:val="00DF66AE"/>
    <w:rsid w:val="00F2657D"/>
    <w:rsid w:val="00F71390"/>
    <w:rsid w:val="00FB5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3315D-6239-4EFA-9724-6D318AA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haan</dc:creator>
  <cp:keywords/>
  <dc:description/>
  <cp:lastModifiedBy>jose haan</cp:lastModifiedBy>
  <cp:revision>2</cp:revision>
  <dcterms:created xsi:type="dcterms:W3CDTF">2015-02-26T12:19:00Z</dcterms:created>
  <dcterms:modified xsi:type="dcterms:W3CDTF">2015-02-26T12:19:00Z</dcterms:modified>
</cp:coreProperties>
</file>